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D2" w:rsidRPr="001B5E2B" w:rsidRDefault="000644D2" w:rsidP="000644D2">
      <w:pPr>
        <w:spacing w:after="200"/>
        <w:rPr>
          <w:sz w:val="28"/>
          <w:szCs w:val="28"/>
        </w:rPr>
      </w:pPr>
      <w:r w:rsidRPr="001B5E2B">
        <w:rPr>
          <w:sz w:val="28"/>
          <w:szCs w:val="28"/>
        </w:rPr>
        <w:t>1.</w:t>
      </w:r>
      <w:r w:rsidRPr="001B5E2B">
        <w:rPr>
          <w:sz w:val="28"/>
          <w:szCs w:val="28"/>
        </w:rPr>
        <w:tab/>
        <w:t>Applicant must be majoring in Earth Sciences and currently attending a college in the local area.</w:t>
      </w:r>
    </w:p>
    <w:p w:rsidR="000644D2" w:rsidRPr="001B5E2B" w:rsidRDefault="000644D2" w:rsidP="000644D2">
      <w:pPr>
        <w:spacing w:after="200"/>
        <w:rPr>
          <w:sz w:val="28"/>
          <w:szCs w:val="28"/>
        </w:rPr>
      </w:pPr>
      <w:r w:rsidRPr="001B5E2B">
        <w:rPr>
          <w:sz w:val="28"/>
          <w:szCs w:val="28"/>
        </w:rPr>
        <w:t>2.</w:t>
      </w:r>
      <w:r w:rsidRPr="001B5E2B">
        <w:rPr>
          <w:sz w:val="28"/>
          <w:szCs w:val="28"/>
        </w:rPr>
        <w:tab/>
        <w:t xml:space="preserve">Fill out the application form clearly, completely, and sign it. </w:t>
      </w:r>
    </w:p>
    <w:p w:rsidR="000644D2" w:rsidRPr="001B5E2B" w:rsidRDefault="000644D2" w:rsidP="000644D2">
      <w:pPr>
        <w:spacing w:after="200"/>
        <w:rPr>
          <w:sz w:val="28"/>
          <w:szCs w:val="28"/>
        </w:rPr>
      </w:pPr>
      <w:r w:rsidRPr="001B5E2B">
        <w:rPr>
          <w:sz w:val="28"/>
          <w:szCs w:val="28"/>
        </w:rPr>
        <w:t>3.</w:t>
      </w:r>
      <w:r w:rsidRPr="001B5E2B">
        <w:rPr>
          <w:sz w:val="28"/>
          <w:szCs w:val="28"/>
        </w:rPr>
        <w:tab/>
        <w:t xml:space="preserve">Short essay clearly explaining how this scholarship will assist you in achieving your geologic career goals and the reasons your application should be considered by the Committee. </w:t>
      </w:r>
    </w:p>
    <w:p w:rsidR="000644D2" w:rsidRPr="001B5E2B" w:rsidRDefault="000644D2" w:rsidP="000644D2">
      <w:pPr>
        <w:spacing w:after="200"/>
        <w:rPr>
          <w:sz w:val="28"/>
          <w:szCs w:val="28"/>
        </w:rPr>
      </w:pPr>
      <w:r w:rsidRPr="001B5E2B">
        <w:rPr>
          <w:sz w:val="28"/>
          <w:szCs w:val="28"/>
        </w:rPr>
        <w:t>4.</w:t>
      </w:r>
      <w:r w:rsidRPr="001B5E2B">
        <w:rPr>
          <w:sz w:val="28"/>
          <w:szCs w:val="28"/>
        </w:rPr>
        <w:tab/>
      </w:r>
      <w:r w:rsidR="001B5E2B" w:rsidRPr="001B5E2B">
        <w:rPr>
          <w:sz w:val="28"/>
          <w:szCs w:val="28"/>
        </w:rPr>
        <w:t>T</w:t>
      </w:r>
      <w:r w:rsidRPr="001B5E2B">
        <w:rPr>
          <w:sz w:val="28"/>
          <w:szCs w:val="28"/>
        </w:rPr>
        <w:t>wo (2) letters of recommendation</w:t>
      </w:r>
      <w:r w:rsidR="001B5E2B" w:rsidRPr="001B5E2B">
        <w:rPr>
          <w:sz w:val="28"/>
          <w:szCs w:val="28"/>
        </w:rPr>
        <w:t xml:space="preserve"> </w:t>
      </w:r>
      <w:r w:rsidRPr="001B5E2B">
        <w:rPr>
          <w:sz w:val="28"/>
          <w:szCs w:val="28"/>
        </w:rPr>
        <w:t xml:space="preserve">- one must be from a geoscience faculty member or from a supervisor with whom applicant has worked within a geoscience undertaking. </w:t>
      </w:r>
    </w:p>
    <w:p w:rsidR="000644D2" w:rsidRPr="001B5E2B" w:rsidRDefault="000644D2" w:rsidP="000644D2">
      <w:pPr>
        <w:spacing w:after="200"/>
        <w:rPr>
          <w:sz w:val="28"/>
          <w:szCs w:val="28"/>
        </w:rPr>
      </w:pPr>
      <w:r w:rsidRPr="001B5E2B">
        <w:rPr>
          <w:sz w:val="28"/>
          <w:szCs w:val="28"/>
        </w:rPr>
        <w:t>5.</w:t>
      </w:r>
      <w:r w:rsidRPr="001B5E2B">
        <w:rPr>
          <w:sz w:val="28"/>
          <w:szCs w:val="28"/>
        </w:rPr>
        <w:tab/>
        <w:t xml:space="preserve">Applicant must provide a school transcript, please make sure it has your name on it.  A web printout is acceptable. </w:t>
      </w:r>
    </w:p>
    <w:p w:rsidR="000644D2" w:rsidRPr="001B5E2B" w:rsidRDefault="000644D2" w:rsidP="00344F36">
      <w:pPr>
        <w:spacing w:after="200"/>
        <w:ind w:left="720" w:hanging="720"/>
        <w:rPr>
          <w:sz w:val="28"/>
          <w:szCs w:val="28"/>
        </w:rPr>
      </w:pPr>
      <w:r w:rsidRPr="001B5E2B">
        <w:rPr>
          <w:b/>
          <w:sz w:val="28"/>
          <w:szCs w:val="28"/>
        </w:rPr>
        <w:t>6.</w:t>
      </w:r>
      <w:r w:rsidRPr="001B5E2B">
        <w:rPr>
          <w:b/>
          <w:sz w:val="28"/>
          <w:szCs w:val="28"/>
        </w:rPr>
        <w:tab/>
        <w:t xml:space="preserve">Applications must be postmarked by: </w:t>
      </w:r>
      <w:r w:rsidR="00551375">
        <w:rPr>
          <w:b/>
          <w:sz w:val="28"/>
          <w:szCs w:val="28"/>
        </w:rPr>
        <w:t>March 21, 2015</w:t>
      </w:r>
      <w:r w:rsidR="00344F36">
        <w:rPr>
          <w:b/>
          <w:sz w:val="28"/>
          <w:szCs w:val="28"/>
        </w:rPr>
        <w:br/>
      </w:r>
      <w:r w:rsidRPr="001B5E2B">
        <w:rPr>
          <w:sz w:val="28"/>
          <w:szCs w:val="28"/>
        </w:rPr>
        <w:t>Mail completed application to: Dawn Bissell, CCGS Scholarship Committee Chairman</w:t>
      </w:r>
      <w:r w:rsidR="001B5E2B">
        <w:rPr>
          <w:sz w:val="28"/>
          <w:szCs w:val="28"/>
        </w:rPr>
        <w:t xml:space="preserve">, </w:t>
      </w:r>
      <w:r w:rsidRPr="001B5E2B">
        <w:rPr>
          <w:sz w:val="28"/>
          <w:szCs w:val="28"/>
        </w:rPr>
        <w:t>253 Circle Drive, Corpus Christi, TX 78411</w:t>
      </w:r>
    </w:p>
    <w:p w:rsidR="000644D2" w:rsidRPr="001B5E2B" w:rsidRDefault="000644D2" w:rsidP="000644D2">
      <w:pPr>
        <w:rPr>
          <w:sz w:val="20"/>
          <w:szCs w:val="20"/>
        </w:rPr>
      </w:pPr>
    </w:p>
    <w:p w:rsidR="001A1775" w:rsidRPr="00773E13" w:rsidRDefault="00551375" w:rsidP="000644D2">
      <w:pPr>
        <w:rPr>
          <w:b/>
          <w:i/>
          <w:sz w:val="28"/>
          <w:szCs w:val="28"/>
        </w:rPr>
      </w:pPr>
      <w:r>
        <w:rPr>
          <w:sz w:val="28"/>
          <w:szCs w:val="28"/>
        </w:rPr>
        <w:t>Email</w:t>
      </w:r>
      <w:r w:rsidR="000644D2" w:rsidRPr="001B5E2B">
        <w:rPr>
          <w:sz w:val="28"/>
          <w:szCs w:val="28"/>
        </w:rPr>
        <w:t xml:space="preserve"> </w:t>
      </w:r>
      <w:r w:rsidR="000644D2" w:rsidRPr="001B5E2B">
        <w:rPr>
          <w:b/>
          <w:sz w:val="28"/>
          <w:szCs w:val="28"/>
        </w:rPr>
        <w:t>bissells@swbell.net</w:t>
      </w:r>
      <w:r w:rsidR="000644D2" w:rsidRPr="001B5E2B">
        <w:rPr>
          <w:sz w:val="28"/>
          <w:szCs w:val="28"/>
        </w:rPr>
        <w:t xml:space="preserve"> once you've mailed your application.</w:t>
      </w:r>
      <w:r>
        <w:rPr>
          <w:sz w:val="28"/>
          <w:szCs w:val="28"/>
        </w:rPr>
        <w:t xml:space="preserve">  If  I do not receive an email, I won’t be able to notify you if you’ve been selected.</w:t>
      </w:r>
      <w:r w:rsidR="000644D2" w:rsidRPr="001B5E2B">
        <w:rPr>
          <w:sz w:val="28"/>
          <w:szCs w:val="28"/>
        </w:rPr>
        <w:t xml:space="preserve">  </w:t>
      </w:r>
      <w:r w:rsidR="000644D2" w:rsidRPr="00773E13">
        <w:rPr>
          <w:b/>
          <w:i/>
          <w:sz w:val="28"/>
          <w:szCs w:val="28"/>
        </w:rPr>
        <w:t>Award notifications will be sent via email!!!</w:t>
      </w:r>
      <w:r>
        <w:rPr>
          <w:b/>
          <w:i/>
          <w:sz w:val="28"/>
          <w:szCs w:val="28"/>
        </w:rPr>
        <w:t xml:space="preserve"> </w:t>
      </w:r>
    </w:p>
    <w:p w:rsidR="000644D2" w:rsidRPr="001B5E2B" w:rsidRDefault="000644D2" w:rsidP="000644D2">
      <w:pPr>
        <w:rPr>
          <w:sz w:val="20"/>
          <w:szCs w:val="20"/>
        </w:rPr>
      </w:pPr>
    </w:p>
    <w:p w:rsidR="000644D2" w:rsidRPr="001B5E2B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 xml:space="preserve">Please read requirements carefully and submit only complete applications.  </w:t>
      </w:r>
    </w:p>
    <w:p w:rsidR="000644D2" w:rsidRPr="001B5E2B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 xml:space="preserve">Applicants who have received a CCGS scholarship in the past </w:t>
      </w:r>
      <w:r w:rsidRPr="009511E8">
        <w:rPr>
          <w:sz w:val="28"/>
          <w:szCs w:val="28"/>
          <w:u w:val="single"/>
        </w:rPr>
        <w:t>are</w:t>
      </w:r>
      <w:r w:rsidRPr="001B5E2B">
        <w:rPr>
          <w:sz w:val="28"/>
          <w:szCs w:val="28"/>
        </w:rPr>
        <w:t xml:space="preserve"> eligible to apply again. </w:t>
      </w:r>
    </w:p>
    <w:p w:rsidR="000644D2" w:rsidRPr="001B5E2B" w:rsidRDefault="000644D2" w:rsidP="000644D2">
      <w:pPr>
        <w:rPr>
          <w:sz w:val="20"/>
          <w:szCs w:val="20"/>
        </w:rPr>
      </w:pPr>
    </w:p>
    <w:p w:rsidR="000644D2" w:rsidRPr="001B5E2B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>Scholarships will be awarded based on merit and need. The award amounts may vary with the minimum individual award being $500.</w:t>
      </w:r>
    </w:p>
    <w:p w:rsidR="000644D2" w:rsidRPr="001B5E2B" w:rsidRDefault="000644D2" w:rsidP="000644D2">
      <w:pPr>
        <w:rPr>
          <w:sz w:val="20"/>
          <w:szCs w:val="20"/>
        </w:rPr>
      </w:pPr>
    </w:p>
    <w:p w:rsidR="000644D2" w:rsidRPr="001B5E2B" w:rsidRDefault="000644D2" w:rsidP="000644D2">
      <w:pPr>
        <w:rPr>
          <w:sz w:val="28"/>
          <w:szCs w:val="28"/>
        </w:rPr>
      </w:pPr>
      <w:r w:rsidRPr="001B5E2B">
        <w:rPr>
          <w:sz w:val="28"/>
          <w:szCs w:val="28"/>
        </w:rPr>
        <w:t xml:space="preserve">Award recipients will be recognized at the </w:t>
      </w:r>
      <w:r w:rsidRPr="009511E8">
        <w:rPr>
          <w:sz w:val="28"/>
          <w:szCs w:val="28"/>
        </w:rPr>
        <w:t xml:space="preserve">monthly </w:t>
      </w:r>
      <w:r w:rsidRPr="001B5E2B">
        <w:rPr>
          <w:b/>
          <w:sz w:val="28"/>
          <w:szCs w:val="28"/>
        </w:rPr>
        <w:t xml:space="preserve">luncheon </w:t>
      </w:r>
      <w:r w:rsidR="00551375">
        <w:rPr>
          <w:b/>
          <w:sz w:val="28"/>
          <w:szCs w:val="28"/>
        </w:rPr>
        <w:t>April 15, 2015</w:t>
      </w:r>
      <w:r w:rsidRPr="001B5E2B">
        <w:rPr>
          <w:sz w:val="28"/>
          <w:szCs w:val="28"/>
        </w:rPr>
        <w:t xml:space="preserve"> and are encouraged to attend.</w:t>
      </w:r>
    </w:p>
    <w:p w:rsidR="000644D2" w:rsidRPr="001B5E2B" w:rsidRDefault="000644D2" w:rsidP="000644D2">
      <w:pPr>
        <w:rPr>
          <w:sz w:val="20"/>
          <w:szCs w:val="20"/>
        </w:rPr>
      </w:pPr>
    </w:p>
    <w:p w:rsidR="000644D2" w:rsidRPr="001B5E2B" w:rsidRDefault="000644D2" w:rsidP="000644D2">
      <w:pPr>
        <w:rPr>
          <w:szCs w:val="24"/>
        </w:rPr>
      </w:pPr>
      <w:r w:rsidRPr="001B5E2B">
        <w:rPr>
          <w:szCs w:val="24"/>
        </w:rPr>
        <w:t xml:space="preserve">Board Members: </w:t>
      </w:r>
    </w:p>
    <w:p w:rsidR="000644D2" w:rsidRPr="001B5E2B" w:rsidRDefault="000644D2" w:rsidP="000644D2">
      <w:pPr>
        <w:rPr>
          <w:szCs w:val="24"/>
        </w:rPr>
      </w:pPr>
      <w:r w:rsidRPr="001B5E2B">
        <w:rPr>
          <w:szCs w:val="24"/>
        </w:rPr>
        <w:t>Dawn Bissell</w:t>
      </w:r>
      <w:r w:rsidR="009511E8">
        <w:rPr>
          <w:szCs w:val="24"/>
        </w:rPr>
        <w:t xml:space="preserve"> - Chairman </w:t>
      </w:r>
      <w:r w:rsidR="009511E8">
        <w:rPr>
          <w:szCs w:val="24"/>
        </w:rPr>
        <w:tab/>
      </w:r>
      <w:r w:rsidR="009511E8">
        <w:rPr>
          <w:szCs w:val="24"/>
        </w:rPr>
        <w:tab/>
      </w:r>
      <w:r w:rsidR="009511E8">
        <w:rPr>
          <w:szCs w:val="24"/>
        </w:rPr>
        <w:tab/>
      </w:r>
      <w:r w:rsidR="009511E8">
        <w:rPr>
          <w:szCs w:val="24"/>
        </w:rPr>
        <w:tab/>
      </w:r>
      <w:r w:rsidR="009511E8">
        <w:rPr>
          <w:szCs w:val="24"/>
        </w:rPr>
        <w:tab/>
        <w:t>Bob Critchlow -</w:t>
      </w:r>
      <w:r w:rsidRPr="001B5E2B">
        <w:rPr>
          <w:szCs w:val="24"/>
        </w:rPr>
        <w:t xml:space="preserve"> Member</w:t>
      </w:r>
    </w:p>
    <w:p w:rsidR="000644D2" w:rsidRPr="001B5E2B" w:rsidRDefault="000644D2" w:rsidP="000644D2">
      <w:pPr>
        <w:rPr>
          <w:szCs w:val="24"/>
        </w:rPr>
      </w:pPr>
      <w:r w:rsidRPr="001B5E2B">
        <w:rPr>
          <w:szCs w:val="24"/>
        </w:rPr>
        <w:t xml:space="preserve">Brent Hopkins - Vice Chairman </w:t>
      </w:r>
      <w:r w:rsidRPr="001B5E2B">
        <w:rPr>
          <w:szCs w:val="24"/>
        </w:rPr>
        <w:tab/>
      </w:r>
      <w:r w:rsidRPr="001B5E2B">
        <w:rPr>
          <w:szCs w:val="24"/>
        </w:rPr>
        <w:tab/>
      </w:r>
      <w:r w:rsidRPr="001B5E2B">
        <w:rPr>
          <w:szCs w:val="24"/>
        </w:rPr>
        <w:tab/>
      </w:r>
      <w:r w:rsidRPr="001B5E2B">
        <w:rPr>
          <w:szCs w:val="24"/>
        </w:rPr>
        <w:tab/>
        <w:t>Beth Priday - Member</w:t>
      </w:r>
    </w:p>
    <w:p w:rsidR="000644D2" w:rsidRPr="001B5E2B" w:rsidRDefault="009511E8" w:rsidP="000644D2">
      <w:pPr>
        <w:rPr>
          <w:szCs w:val="24"/>
        </w:rPr>
      </w:pPr>
      <w:r>
        <w:rPr>
          <w:szCs w:val="24"/>
        </w:rPr>
        <w:t xml:space="preserve">Leighton Devine - </w:t>
      </w:r>
      <w:r w:rsidR="000644D2" w:rsidRPr="001B5E2B">
        <w:rPr>
          <w:szCs w:val="24"/>
        </w:rPr>
        <w:t xml:space="preserve">CCGS President </w:t>
      </w:r>
      <w:r w:rsidR="000644D2" w:rsidRPr="001B5E2B">
        <w:rPr>
          <w:szCs w:val="24"/>
        </w:rPr>
        <w:tab/>
      </w:r>
      <w:r w:rsidR="000644D2" w:rsidRPr="001B5E2B">
        <w:rPr>
          <w:szCs w:val="24"/>
        </w:rPr>
        <w:tab/>
      </w:r>
      <w:r w:rsidR="000644D2" w:rsidRPr="001B5E2B">
        <w:rPr>
          <w:szCs w:val="24"/>
        </w:rPr>
        <w:tab/>
      </w:r>
      <w:r w:rsidR="000644D2" w:rsidRPr="001B5E2B">
        <w:rPr>
          <w:szCs w:val="24"/>
        </w:rPr>
        <w:tab/>
        <w:t>JR Jones - Member</w:t>
      </w:r>
    </w:p>
    <w:p w:rsidR="000644D2" w:rsidRPr="001B5E2B" w:rsidRDefault="000644D2" w:rsidP="000644D2">
      <w:pPr>
        <w:rPr>
          <w:szCs w:val="24"/>
        </w:rPr>
      </w:pPr>
      <w:r w:rsidRPr="001B5E2B">
        <w:rPr>
          <w:szCs w:val="24"/>
        </w:rPr>
        <w:t>Patrick Nye - Secretary/Treasurer</w:t>
      </w:r>
    </w:p>
    <w:sectPr w:rsidR="000644D2" w:rsidRPr="001B5E2B" w:rsidSect="001B5E2B">
      <w:headerReference w:type="default" r:id="rId6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91C" w:rsidRDefault="00E3391C" w:rsidP="000644D2">
      <w:r>
        <w:separator/>
      </w:r>
    </w:p>
  </w:endnote>
  <w:endnote w:type="continuationSeparator" w:id="0">
    <w:p w:rsidR="00E3391C" w:rsidRDefault="00E3391C" w:rsidP="00064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91C" w:rsidRDefault="00E3391C" w:rsidP="000644D2">
      <w:r>
        <w:separator/>
      </w:r>
    </w:p>
  </w:footnote>
  <w:footnote w:type="continuationSeparator" w:id="0">
    <w:p w:rsidR="00E3391C" w:rsidRDefault="00E3391C" w:rsidP="00064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1E8" w:rsidRDefault="000644D2" w:rsidP="000644D2">
    <w:pPr>
      <w:jc w:val="center"/>
      <w:rPr>
        <w:sz w:val="48"/>
        <w:szCs w:val="48"/>
      </w:rPr>
    </w:pPr>
    <w:r w:rsidRPr="000644D2">
      <w:rPr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-142875</wp:posOffset>
          </wp:positionV>
          <wp:extent cx="1333500" cy="1323975"/>
          <wp:effectExtent l="0" t="0" r="0" b="0"/>
          <wp:wrapTight wrapText="bothSides">
            <wp:wrapPolygon edited="0">
              <wp:start x="9566" y="0"/>
              <wp:lineTo x="7097" y="311"/>
              <wp:lineTo x="1543" y="3729"/>
              <wp:lineTo x="1543" y="4973"/>
              <wp:lineTo x="0" y="8391"/>
              <wp:lineTo x="309" y="14918"/>
              <wp:lineTo x="4320" y="19891"/>
              <wp:lineTo x="4937" y="20201"/>
              <wp:lineTo x="8640" y="21445"/>
              <wp:lineTo x="9566" y="21445"/>
              <wp:lineTo x="12343" y="21445"/>
              <wp:lineTo x="13269" y="21445"/>
              <wp:lineTo x="16971" y="20201"/>
              <wp:lineTo x="17589" y="19891"/>
              <wp:lineTo x="20983" y="15540"/>
              <wp:lineTo x="20983" y="14918"/>
              <wp:lineTo x="21600" y="10878"/>
              <wp:lineTo x="21600" y="9635"/>
              <wp:lineTo x="21291" y="8081"/>
              <wp:lineTo x="20674" y="3729"/>
              <wp:lineTo x="14811" y="311"/>
              <wp:lineTo x="12343" y="0"/>
              <wp:lineTo x="9566" y="0"/>
            </wp:wrapPolygon>
          </wp:wrapTight>
          <wp:docPr id="1" name="Picture 0" descr="ccgslogo vector outlin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gslogo vector outline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500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644D2">
      <w:rPr>
        <w:sz w:val="48"/>
        <w:szCs w:val="48"/>
      </w:rPr>
      <w:t>C</w:t>
    </w:r>
    <w:r w:rsidR="009511E8">
      <w:rPr>
        <w:sz w:val="48"/>
        <w:szCs w:val="48"/>
      </w:rPr>
      <w:t xml:space="preserve">orpus </w:t>
    </w:r>
    <w:r w:rsidRPr="000644D2">
      <w:rPr>
        <w:sz w:val="48"/>
        <w:szCs w:val="48"/>
      </w:rPr>
      <w:t>C</w:t>
    </w:r>
    <w:r w:rsidR="009511E8">
      <w:rPr>
        <w:sz w:val="48"/>
        <w:szCs w:val="48"/>
      </w:rPr>
      <w:t xml:space="preserve">hristi </w:t>
    </w:r>
    <w:r w:rsidRPr="000644D2">
      <w:rPr>
        <w:sz w:val="48"/>
        <w:szCs w:val="48"/>
      </w:rPr>
      <w:t>G</w:t>
    </w:r>
    <w:r w:rsidR="009511E8">
      <w:rPr>
        <w:sz w:val="48"/>
        <w:szCs w:val="48"/>
      </w:rPr>
      <w:t xml:space="preserve">eological </w:t>
    </w:r>
    <w:r w:rsidRPr="000644D2">
      <w:rPr>
        <w:sz w:val="48"/>
        <w:szCs w:val="48"/>
      </w:rPr>
      <w:t>S</w:t>
    </w:r>
    <w:r w:rsidR="009511E8">
      <w:rPr>
        <w:sz w:val="48"/>
        <w:szCs w:val="48"/>
      </w:rPr>
      <w:t>ociety</w:t>
    </w:r>
  </w:p>
  <w:p w:rsidR="000644D2" w:rsidRPr="000644D2" w:rsidRDefault="000644D2" w:rsidP="000644D2">
    <w:pPr>
      <w:jc w:val="center"/>
      <w:rPr>
        <w:sz w:val="48"/>
        <w:szCs w:val="48"/>
      </w:rPr>
    </w:pPr>
    <w:r w:rsidRPr="009511E8">
      <w:rPr>
        <w:sz w:val="48"/>
        <w:szCs w:val="48"/>
      </w:rPr>
      <w:t>S</w:t>
    </w:r>
    <w:r w:rsidR="009511E8" w:rsidRPr="009511E8">
      <w:rPr>
        <w:sz w:val="48"/>
        <w:szCs w:val="48"/>
      </w:rPr>
      <w:t>cholarship</w:t>
    </w:r>
    <w:r w:rsidR="009511E8">
      <w:rPr>
        <w:sz w:val="48"/>
        <w:szCs w:val="48"/>
      </w:rPr>
      <w:t xml:space="preserve"> Application Guidelines</w:t>
    </w:r>
  </w:p>
  <w:p w:rsidR="000644D2" w:rsidRDefault="00551375" w:rsidP="000644D2">
    <w:pPr>
      <w:jc w:val="center"/>
      <w:rPr>
        <w:sz w:val="36"/>
        <w:szCs w:val="36"/>
      </w:rPr>
    </w:pPr>
    <w:r>
      <w:rPr>
        <w:sz w:val="36"/>
        <w:szCs w:val="36"/>
      </w:rPr>
      <w:t>Summer/Fall</w:t>
    </w:r>
    <w:r w:rsidR="000644D2" w:rsidRPr="000644D2">
      <w:rPr>
        <w:sz w:val="36"/>
        <w:szCs w:val="36"/>
      </w:rPr>
      <w:t xml:space="preserve"> 2015 Semester</w:t>
    </w:r>
  </w:p>
  <w:p w:rsidR="009511E8" w:rsidRPr="000644D2" w:rsidRDefault="009511E8" w:rsidP="000644D2">
    <w:pPr>
      <w:jc w:val="center"/>
      <w:rPr>
        <w:sz w:val="36"/>
        <w:szCs w:val="36"/>
      </w:rPr>
    </w:pPr>
  </w:p>
  <w:p w:rsidR="000644D2" w:rsidRDefault="000644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644D2"/>
    <w:rsid w:val="000644D2"/>
    <w:rsid w:val="001A1775"/>
    <w:rsid w:val="001B5E2B"/>
    <w:rsid w:val="001B7C34"/>
    <w:rsid w:val="00284BAE"/>
    <w:rsid w:val="00344F36"/>
    <w:rsid w:val="00380E9C"/>
    <w:rsid w:val="00551375"/>
    <w:rsid w:val="005F6BF1"/>
    <w:rsid w:val="00773E13"/>
    <w:rsid w:val="00840A75"/>
    <w:rsid w:val="009511E8"/>
    <w:rsid w:val="00984595"/>
    <w:rsid w:val="009C7D95"/>
    <w:rsid w:val="00A2711D"/>
    <w:rsid w:val="00BA12C2"/>
    <w:rsid w:val="00CD1618"/>
    <w:rsid w:val="00E3391C"/>
    <w:rsid w:val="00E4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64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4D2"/>
  </w:style>
  <w:style w:type="paragraph" w:styleId="Footer">
    <w:name w:val="footer"/>
    <w:basedOn w:val="Normal"/>
    <w:link w:val="FooterChar"/>
    <w:uiPriority w:val="99"/>
    <w:semiHidden/>
    <w:unhideWhenUsed/>
    <w:rsid w:val="00064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4D2"/>
  </w:style>
  <w:style w:type="paragraph" w:styleId="BalloonText">
    <w:name w:val="Balloon Text"/>
    <w:basedOn w:val="Normal"/>
    <w:link w:val="BalloonTextChar"/>
    <w:uiPriority w:val="99"/>
    <w:semiHidden/>
    <w:unhideWhenUsed/>
    <w:rsid w:val="00064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4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Bissell</dc:creator>
  <cp:lastModifiedBy>Dawn Bissell</cp:lastModifiedBy>
  <cp:revision>4</cp:revision>
  <cp:lastPrinted>2014-08-07T16:11:00Z</cp:lastPrinted>
  <dcterms:created xsi:type="dcterms:W3CDTF">2015-01-08T16:11:00Z</dcterms:created>
  <dcterms:modified xsi:type="dcterms:W3CDTF">2015-01-08T16:15:00Z</dcterms:modified>
</cp:coreProperties>
</file>